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★—————     DW杯     ————★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★——第8届鼓手中国全国爵士鼓大赛——★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请如实、正确、完整填写以下信息，并将您的参赛视频（一定是首发，即未发表过，拍摄说明见后）+ 报名表，一起以附件形式！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email（主题请设置成：DW2024鼓手中国爵士鼓大赛报名）至大赛组委会信箱：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 xml:space="preserve">390327977@qq.com </w:t>
      </w:r>
      <w:r>
        <w:rPr>
          <w:rFonts w:hint="eastAsia" w:ascii="微软雅黑" w:hAnsi="微软雅黑" w:eastAsia="微软雅黑" w:cs="微软雅黑"/>
          <w:sz w:val="24"/>
          <w:szCs w:val="24"/>
        </w:rPr>
        <w:t>（谢绝QQ咨询）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报名截止时间：2024年7月5日12:00（以投递邮箱时间为准）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**海选结束一周内公布总决赛名单以及参赛流程注意事项等，预计7月12日左右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特别说明/注意事项：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*必须使用DW品牌或者PDP品牌爵士鼓录制参赛视频，型号不限！如果使用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其他品牌爵士鼓，必须用黑胶布遮挡品牌</w:t>
      </w:r>
      <w:r>
        <w:rPr>
          <w:rFonts w:hint="eastAsia" w:ascii="微软雅黑" w:hAnsi="微软雅黑" w:eastAsia="微软雅黑" w:cs="微软雅黑"/>
          <w:sz w:val="24"/>
          <w:szCs w:val="24"/>
        </w:rPr>
        <w:t>，否则视违规，谢绝上传，无法进入海选。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鼓皮上不得有培训结构标志，必须用黑胶布遮挡品牌</w:t>
      </w:r>
      <w:r>
        <w:rPr>
          <w:rFonts w:hint="eastAsia" w:ascii="微软雅黑" w:hAnsi="微软雅黑" w:eastAsia="微软雅黑" w:cs="微软雅黑"/>
          <w:sz w:val="24"/>
          <w:szCs w:val="24"/>
        </w:rPr>
        <w:t>，否则视违规，谢绝上传，无法进入海选。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*网络海选200元/人</w:t>
      </w:r>
      <w:r>
        <w:rPr>
          <w:rFonts w:hint="eastAsia" w:ascii="微软雅黑" w:hAnsi="微软雅黑" w:eastAsia="微软雅黑" w:cs="微软雅黑"/>
          <w:sz w:val="24"/>
          <w:szCs w:val="24"/>
        </w:rPr>
        <w:t>，报名邮件发送后（请务必先按要求发送邮件），请添加微信 guitarchina3(唯一收款微信) ，微信支付报名费后，核对信息后，工作人员安排上传作品，进入海选流程；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*海选未进入总决赛，海选报名费不退</w:t>
      </w:r>
      <w:r>
        <w:rPr>
          <w:rFonts w:hint="eastAsia" w:ascii="微软雅黑" w:hAnsi="微软雅黑" w:eastAsia="微软雅黑" w:cs="微软雅黑"/>
          <w:sz w:val="24"/>
          <w:szCs w:val="24"/>
        </w:rPr>
        <w:t>，特此说明，参赛、投稿、作品发布后均表示您已接受此条款，谢谢；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*总决赛费用另行通知</w:t>
      </w:r>
      <w:r>
        <w:rPr>
          <w:rFonts w:hint="eastAsia" w:ascii="微软雅黑" w:hAnsi="微软雅黑" w:eastAsia="微软雅黑" w:cs="微软雅黑"/>
          <w:sz w:val="24"/>
          <w:szCs w:val="24"/>
        </w:rPr>
        <w:t>（海选结束、总决赛名单发布时会通知，现场缴纳）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*全国部分地区设立分赛区，分赛区规则以分赛区组委会标准为准，参加网络海选也可以参加分赛区比赛。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以下为报名表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*　　DW杯2024 第8届鼓手中国全国爵士鼓大赛 ★ 报名表  　*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◆个人信息记◆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真实姓名（必填）：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性别（必填）：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年龄：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出生年月日（必填 按身份证或者户口本信息）：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所在城市（必填）：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作品名称（必填）：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参加组别（必填）：　　　　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（多选一：儿童组A，儿童组B，少儿组A，少儿组B，少年组）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分组说明：比赛分组（2024首次扩组）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儿童组A：7岁以下 （2017年8月1日后出生）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儿童组B：（2015年8月1日—2017年7月31日）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少儿组A：（2013年8月1日—2015年7月31日）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少儿组B：（2011年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1日—2013年7月31日）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少年组：（2007年8月1日—2011年7月31日）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*以七月三十一日生日为期限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*组委会有权根据报名人数 对组别进行微调、以及增加海选录取人数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*注：以上项目公开，作为比赛正式信息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联系电话/手机（必填 可以是监护人老师或者家长）：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联系微信号（必填）：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Email（必填）：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联系地址（必填）：   　　　　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　　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*注：以上项目不公开，作为比赛联络信息，请务必保证信息正确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请如实、正确、完整填写以上信息，并将您的参赛视频（一定是首发，即未发表过，拍摄说明见后）+ 报名表，一起以附件形式！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email（主题请设置成：DW2024鼓手中国爵士鼓大赛报名）至大赛组委会信箱：390327977@qq.com （谢绝QQ咨询）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我们收到后将在一周内发布到 鼓手中国官方BILIBLI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https://space.bilibili.com/20826138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您可以去查看作品，并且投票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详细比赛信息请随时关注：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http://www.drumchina.com/dw2024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=============================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附录：视频拍摄说明（特别重要，必读）：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=============================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必须使用DW品牌或者PDP品牌爵士鼓录制参赛视频，型号不限！如果使用其他品牌爵士鼓，必须用黑胶布遮挡品牌，否则视违规，谢绝上传，无法进入海选。鼓皮上不得有培训结构标志，必须用黑胶布遮挡品牌，否则视违规，谢绝上传，无法进入海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1、手机视频，专业高清设备拍摄都可以！尽量曝光正确，自行拍摄，一定保证灯光充足；画面最好不要出现过曝或者曝光不足；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2、要求横版 ，1920*1080规格，封装格式不限，mov，mp4 等都可；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3、比赛视频要求单机位（就是一个机器固定位置拍摄）不间断的拍摄，不能有剪接；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4、取景建议取中景，双手、双脚、头部（面部）都需要在画面里，构图尽量工整，直对人物或者背景，原则上场景越简单越好；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5、视频开头可以在一张A4白纸上写明 曲目名称  、演奏者  、 组别信息；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6、人声可由相机或者摄影机收音，如能内录最好，自己合成也可以，但必须保证是本人弹奏。决赛为现场演奏。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7、因压缩引起的视频质量问题不计入评分！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特别说明：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1、大赛组委会会统一将参赛作品发布到 BILIBILI 视频站【鼓手中国官方】账户下，谢绝参赛选手自行上传（您要传了B站务必自行删除先）；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2、BILIBILI 视频站【鼓手中国官方】账户下 参赛作品 接受点赞 ，评论 转发 ，不影响评委打分，只作为比赛推广；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3、大赛组委会会将不定期挑选优秀参赛作品发布到官方抖音【鼓手中国】、官方视频号【鼓手中国】账户，不影响评委打分，只作为比赛推广；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在大赛组委会未发布前，谢绝自行发布，否则不能正常比赛，视自动放弃；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所有比赛章程以官网发布为准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所有详细比赛信息请关注官网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http://www.drumchina.com/dw2024/</w:t>
      </w:r>
    </w:p>
    <w:p>
      <w:pPr>
        <w:jc w:val="right"/>
        <w:rPr>
          <w:rFonts w:hint="eastAsia" w:ascii="微软雅黑" w:hAnsi="微软雅黑" w:eastAsia="微软雅黑" w:cs="微软雅黑"/>
          <w:color w:val="0000FF"/>
          <w:sz w:val="24"/>
          <w:szCs w:val="24"/>
        </w:rPr>
      </w:pPr>
    </w:p>
    <w:p>
      <w:pPr>
        <w:jc w:val="right"/>
        <w:rPr>
          <w:rFonts w:hint="eastAsia" w:ascii="微软雅黑" w:hAnsi="微软雅黑" w:eastAsia="微软雅黑" w:cs="微软雅黑"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DW杯2024第8届鼓手中国全国爵士鼓大赛 组委会</w:t>
      </w:r>
    </w:p>
    <w:p>
      <w:pPr>
        <w:jc w:val="right"/>
        <w:rPr>
          <w:rFonts w:hint="eastAsia" w:ascii="微软雅黑" w:hAnsi="微软雅黑" w:eastAsia="微软雅黑" w:cs="微软雅黑"/>
          <w:color w:val="0000FF"/>
          <w:sz w:val="24"/>
          <w:szCs w:val="24"/>
        </w:rPr>
      </w:pPr>
    </w:p>
    <w:p>
      <w:pPr>
        <w:jc w:val="right"/>
        <w:rPr>
          <w:rFonts w:hint="eastAsia" w:ascii="微软雅黑" w:hAnsi="微软雅黑" w:eastAsia="微软雅黑" w:cs="微软雅黑"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2024.3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鼓手中国所属北京音乐盛世文化传播有限公司</w:t>
    </w:r>
  </w:p>
  <w:p>
    <w:pPr>
      <w:pStyle w:val="5"/>
      <w:wordWrap w:val="0"/>
      <w:jc w:val="right"/>
    </w:pPr>
    <w:r>
      <w:t xml:space="preserve">Copyright © </w:t>
    </w:r>
    <w:r>
      <w:rPr>
        <w:rFonts w:hint="eastAsia"/>
      </w:rPr>
      <w:t xml:space="preserve"> </w:t>
    </w:r>
    <w:r>
      <w:t>MusicGoldenEra.com, All Rights Reserved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2000250" cy="733425"/>
          <wp:effectExtent l="0" t="0" r="0" b="0"/>
          <wp:docPr id="2" name="图片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zY4YTQzMTBjNGViMDk5NTBjNTM0MGRhYmI4OWEifQ=="/>
  </w:docVars>
  <w:rsids>
    <w:rsidRoot w:val="00342E12"/>
    <w:rsid w:val="00020F2A"/>
    <w:rsid w:val="00053919"/>
    <w:rsid w:val="000A1B25"/>
    <w:rsid w:val="00105E66"/>
    <w:rsid w:val="00116C3A"/>
    <w:rsid w:val="00164DF0"/>
    <w:rsid w:val="0018778D"/>
    <w:rsid w:val="001B435C"/>
    <w:rsid w:val="001E13FA"/>
    <w:rsid w:val="00263C14"/>
    <w:rsid w:val="00282996"/>
    <w:rsid w:val="002C3C5A"/>
    <w:rsid w:val="002C7BA1"/>
    <w:rsid w:val="00306D02"/>
    <w:rsid w:val="00312FAE"/>
    <w:rsid w:val="00330CF4"/>
    <w:rsid w:val="00336BAE"/>
    <w:rsid w:val="00342E12"/>
    <w:rsid w:val="003515F1"/>
    <w:rsid w:val="00435E48"/>
    <w:rsid w:val="004449CA"/>
    <w:rsid w:val="00484596"/>
    <w:rsid w:val="004C4D75"/>
    <w:rsid w:val="004D1683"/>
    <w:rsid w:val="00514648"/>
    <w:rsid w:val="00515240"/>
    <w:rsid w:val="005301B3"/>
    <w:rsid w:val="00540764"/>
    <w:rsid w:val="00542B32"/>
    <w:rsid w:val="005509CC"/>
    <w:rsid w:val="00552803"/>
    <w:rsid w:val="00555B7B"/>
    <w:rsid w:val="005A0333"/>
    <w:rsid w:val="005A2DBE"/>
    <w:rsid w:val="005F0DA3"/>
    <w:rsid w:val="00620D48"/>
    <w:rsid w:val="00670469"/>
    <w:rsid w:val="00696858"/>
    <w:rsid w:val="006E2151"/>
    <w:rsid w:val="00737FC5"/>
    <w:rsid w:val="007443CC"/>
    <w:rsid w:val="0076710A"/>
    <w:rsid w:val="00792429"/>
    <w:rsid w:val="008112E7"/>
    <w:rsid w:val="00817402"/>
    <w:rsid w:val="008A463A"/>
    <w:rsid w:val="008D79AD"/>
    <w:rsid w:val="00935F1D"/>
    <w:rsid w:val="00962303"/>
    <w:rsid w:val="00990F0F"/>
    <w:rsid w:val="009B1F92"/>
    <w:rsid w:val="009C2686"/>
    <w:rsid w:val="009C6F96"/>
    <w:rsid w:val="009D461B"/>
    <w:rsid w:val="009F1084"/>
    <w:rsid w:val="00A012F4"/>
    <w:rsid w:val="00A35625"/>
    <w:rsid w:val="00A43D62"/>
    <w:rsid w:val="00A52F2C"/>
    <w:rsid w:val="00A63CB3"/>
    <w:rsid w:val="00A66FAE"/>
    <w:rsid w:val="00A676B1"/>
    <w:rsid w:val="00A70E90"/>
    <w:rsid w:val="00AA21B7"/>
    <w:rsid w:val="00AB74BE"/>
    <w:rsid w:val="00AE1341"/>
    <w:rsid w:val="00AF075B"/>
    <w:rsid w:val="00B02610"/>
    <w:rsid w:val="00B641AE"/>
    <w:rsid w:val="00B70097"/>
    <w:rsid w:val="00B7103E"/>
    <w:rsid w:val="00B84AE3"/>
    <w:rsid w:val="00BE24E8"/>
    <w:rsid w:val="00BE555C"/>
    <w:rsid w:val="00BF28D1"/>
    <w:rsid w:val="00BF59C6"/>
    <w:rsid w:val="00BF6B39"/>
    <w:rsid w:val="00C11845"/>
    <w:rsid w:val="00C1651F"/>
    <w:rsid w:val="00C215A2"/>
    <w:rsid w:val="00C615C2"/>
    <w:rsid w:val="00C63F1A"/>
    <w:rsid w:val="00C64FFE"/>
    <w:rsid w:val="00C90466"/>
    <w:rsid w:val="00CF019B"/>
    <w:rsid w:val="00D04434"/>
    <w:rsid w:val="00D0735C"/>
    <w:rsid w:val="00DB1790"/>
    <w:rsid w:val="00DF09B9"/>
    <w:rsid w:val="00E15FF8"/>
    <w:rsid w:val="00E57623"/>
    <w:rsid w:val="00E657DE"/>
    <w:rsid w:val="00E7697B"/>
    <w:rsid w:val="00EC0494"/>
    <w:rsid w:val="00F00EE0"/>
    <w:rsid w:val="00F109B3"/>
    <w:rsid w:val="00F2316F"/>
    <w:rsid w:val="00F67AE2"/>
    <w:rsid w:val="0DC65B4F"/>
    <w:rsid w:val="5EE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ascii="宋体" w:hAnsi="宋体"/>
      <w:sz w:val="18"/>
    </w:rPr>
  </w:style>
  <w:style w:type="paragraph" w:styleId="3">
    <w:name w:val="Body Text Indent"/>
    <w:basedOn w:val="1"/>
    <w:link w:val="14"/>
    <w:uiPriority w:val="0"/>
    <w:pPr>
      <w:ind w:firstLine="420"/>
    </w:pPr>
    <w:rPr>
      <w:sz w:val="28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正文文本 Char"/>
    <w:link w:val="2"/>
    <w:uiPriority w:val="0"/>
    <w:rPr>
      <w:rFonts w:ascii="宋体" w:hAnsi="宋体"/>
      <w:kern w:val="2"/>
      <w:sz w:val="18"/>
      <w:szCs w:val="24"/>
    </w:rPr>
  </w:style>
  <w:style w:type="character" w:customStyle="1" w:styleId="14">
    <w:name w:val="正文文本缩进 Char"/>
    <w:link w:val="3"/>
    <w:autoRedefine/>
    <w:qFormat/>
    <w:uiPriority w:val="0"/>
    <w:rPr>
      <w:kern w:val="2"/>
      <w:sz w:val="28"/>
      <w:szCs w:val="24"/>
    </w:rPr>
  </w:style>
  <w:style w:type="character" w:customStyle="1" w:styleId="15">
    <w:name w:val="批注框文本 Char"/>
    <w:basedOn w:val="9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info@guitarchina.com</Manager>
  <Company>www.guitarchina.com</Company>
  <Pages>1</Pages>
  <Words>287</Words>
  <Characters>1641</Characters>
  <Lines>13</Lines>
  <Paragraphs>3</Paragraphs>
  <TotalTime>3</TotalTime>
  <ScaleCrop>false</ScaleCrop>
  <LinksUpToDate>false</LinksUpToDate>
  <CharactersWithSpaces>1925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2023-04-14T07:15:00Z</dcterms:created>
  <dc:creator>管理员</dc:creator>
  <cp:lastModifiedBy>GUITARCHINA</cp:lastModifiedBy>
  <cp:lastPrinted>2023-05-20T07:24:00Z</cp:lastPrinted>
  <dcterms:modified xsi:type="dcterms:W3CDTF">2024-03-15T03:07:04Z</dcterms:modified>
  <dc:title>吉他中国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D193C59B541B48FC9029D4D92E4F5AD5_12</vt:lpwstr>
  </property>
</Properties>
</file>